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98B" w:rsidRDefault="00E6598B" w:rsidP="004C127D">
      <w:pPr>
        <w:jc w:val="center"/>
        <w:rPr>
          <w:noProof/>
        </w:rPr>
      </w:pPr>
    </w:p>
    <w:p w:rsidR="00E6598B" w:rsidRDefault="00E6598B" w:rsidP="004C127D">
      <w:pPr>
        <w:jc w:val="center"/>
        <w:rPr>
          <w:noProof/>
        </w:rPr>
      </w:pPr>
    </w:p>
    <w:p w:rsidR="00E6598B" w:rsidRDefault="00E6598B" w:rsidP="004C127D">
      <w:pPr>
        <w:jc w:val="center"/>
        <w:rPr>
          <w:noProof/>
        </w:rPr>
      </w:pPr>
    </w:p>
    <w:p w:rsidR="00E6598B" w:rsidRDefault="00E6598B" w:rsidP="004C127D">
      <w:pPr>
        <w:jc w:val="center"/>
        <w:rPr>
          <w:noProof/>
        </w:rPr>
      </w:pPr>
    </w:p>
    <w:p w:rsidR="00E6598B" w:rsidRDefault="00E6598B" w:rsidP="004C127D">
      <w:pPr>
        <w:jc w:val="center"/>
        <w:rPr>
          <w:noProof/>
        </w:rPr>
      </w:pPr>
    </w:p>
    <w:p w:rsidR="00E6598B" w:rsidRPr="004C127D" w:rsidRDefault="00E6598B" w:rsidP="004C127D">
      <w:pPr>
        <w:jc w:val="center"/>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0.25pt;height:66pt;visibility:visible" filled="t">
            <v:fill opacity="0"/>
            <v:imagedata r:id="rId7" o:title=""/>
          </v:shape>
        </w:pict>
      </w:r>
    </w:p>
    <w:p w:rsidR="00E6598B" w:rsidRPr="00A375D2" w:rsidRDefault="00E6598B" w:rsidP="00E65018">
      <w:pPr>
        <w:jc w:val="center"/>
        <w:rPr>
          <w:b/>
          <w:bCs/>
          <w:sz w:val="24"/>
          <w:szCs w:val="24"/>
        </w:rPr>
      </w:pPr>
      <w:r w:rsidRPr="00A375D2">
        <w:rPr>
          <w:sz w:val="24"/>
          <w:szCs w:val="24"/>
        </w:rPr>
        <w:t xml:space="preserve">Совет депутатов                                     </w:t>
      </w:r>
    </w:p>
    <w:p w:rsidR="00E6598B" w:rsidRPr="00A375D2" w:rsidRDefault="00E6598B" w:rsidP="00166E39">
      <w:pPr>
        <w:jc w:val="center"/>
        <w:rPr>
          <w:sz w:val="24"/>
          <w:szCs w:val="24"/>
        </w:rPr>
      </w:pPr>
      <w:r w:rsidRPr="00A375D2">
        <w:rPr>
          <w:sz w:val="24"/>
          <w:szCs w:val="24"/>
        </w:rPr>
        <w:t>муниципального образования</w:t>
      </w:r>
    </w:p>
    <w:p w:rsidR="00E6598B" w:rsidRPr="00A375D2" w:rsidRDefault="00E6598B" w:rsidP="00166E39">
      <w:pPr>
        <w:jc w:val="center"/>
        <w:rPr>
          <w:sz w:val="24"/>
          <w:szCs w:val="24"/>
        </w:rPr>
      </w:pPr>
      <w:r w:rsidRPr="00A375D2">
        <w:rPr>
          <w:sz w:val="24"/>
          <w:szCs w:val="24"/>
        </w:rPr>
        <w:t>«Фалилеевское сельское поселение»</w:t>
      </w:r>
    </w:p>
    <w:p w:rsidR="00E6598B" w:rsidRPr="00A375D2" w:rsidRDefault="00E6598B" w:rsidP="00166E39">
      <w:pPr>
        <w:jc w:val="center"/>
        <w:rPr>
          <w:sz w:val="24"/>
          <w:szCs w:val="24"/>
        </w:rPr>
      </w:pPr>
      <w:r w:rsidRPr="00A375D2">
        <w:rPr>
          <w:sz w:val="24"/>
          <w:szCs w:val="24"/>
        </w:rPr>
        <w:t>муниципального образования</w:t>
      </w:r>
    </w:p>
    <w:p w:rsidR="00E6598B" w:rsidRPr="00A375D2" w:rsidRDefault="00E6598B" w:rsidP="00166E39">
      <w:pPr>
        <w:jc w:val="center"/>
        <w:rPr>
          <w:sz w:val="24"/>
          <w:szCs w:val="24"/>
        </w:rPr>
      </w:pPr>
      <w:r w:rsidRPr="00A375D2">
        <w:rPr>
          <w:sz w:val="24"/>
          <w:szCs w:val="24"/>
        </w:rPr>
        <w:t>«Кингисеппский муниципальный район»</w:t>
      </w:r>
    </w:p>
    <w:p w:rsidR="00E6598B" w:rsidRPr="00A375D2" w:rsidRDefault="00E6598B" w:rsidP="00166E39">
      <w:pPr>
        <w:jc w:val="center"/>
        <w:rPr>
          <w:sz w:val="24"/>
          <w:szCs w:val="24"/>
        </w:rPr>
      </w:pPr>
      <w:r w:rsidRPr="00A375D2">
        <w:rPr>
          <w:sz w:val="24"/>
          <w:szCs w:val="24"/>
        </w:rPr>
        <w:t>Ленинградской области</w:t>
      </w:r>
    </w:p>
    <w:p w:rsidR="00E6598B" w:rsidRPr="00A375D2" w:rsidRDefault="00E6598B" w:rsidP="00166E39">
      <w:pPr>
        <w:jc w:val="center"/>
        <w:rPr>
          <w:sz w:val="24"/>
          <w:szCs w:val="24"/>
        </w:rPr>
      </w:pPr>
      <w:r w:rsidRPr="00A375D2">
        <w:rPr>
          <w:sz w:val="24"/>
          <w:szCs w:val="24"/>
        </w:rPr>
        <w:t>(</w:t>
      </w:r>
      <w:r>
        <w:rPr>
          <w:sz w:val="24"/>
          <w:szCs w:val="24"/>
        </w:rPr>
        <w:t>третий</w:t>
      </w:r>
      <w:r w:rsidRPr="00A375D2">
        <w:rPr>
          <w:sz w:val="24"/>
          <w:szCs w:val="24"/>
        </w:rPr>
        <w:t xml:space="preserve"> созыв)</w:t>
      </w:r>
    </w:p>
    <w:p w:rsidR="00E6598B" w:rsidRDefault="00E6598B" w:rsidP="00166E39">
      <w:pPr>
        <w:jc w:val="center"/>
        <w:rPr>
          <w:sz w:val="28"/>
          <w:szCs w:val="28"/>
        </w:rPr>
      </w:pPr>
    </w:p>
    <w:p w:rsidR="00E6598B" w:rsidRDefault="00E6598B" w:rsidP="004C127D">
      <w:pPr>
        <w:jc w:val="center"/>
        <w:rPr>
          <w:b/>
          <w:bCs/>
          <w:sz w:val="28"/>
          <w:szCs w:val="28"/>
        </w:rPr>
      </w:pPr>
    </w:p>
    <w:p w:rsidR="00E6598B" w:rsidRDefault="00E6598B" w:rsidP="004C127D">
      <w:pPr>
        <w:jc w:val="center"/>
        <w:rPr>
          <w:b/>
          <w:bCs/>
          <w:sz w:val="28"/>
          <w:szCs w:val="28"/>
        </w:rPr>
      </w:pPr>
      <w:r w:rsidRPr="00634A83">
        <w:rPr>
          <w:b/>
          <w:bCs/>
          <w:sz w:val="28"/>
          <w:szCs w:val="28"/>
        </w:rPr>
        <w:t>РЕШЕНИЕ</w:t>
      </w:r>
    </w:p>
    <w:p w:rsidR="00E6598B" w:rsidRDefault="00E6598B" w:rsidP="002668CF">
      <w:pPr>
        <w:shd w:val="clear" w:color="auto" w:fill="FFFFFF"/>
        <w:tabs>
          <w:tab w:val="left" w:pos="2424"/>
          <w:tab w:val="left" w:pos="3406"/>
        </w:tabs>
        <w:spacing w:before="137"/>
        <w:ind w:right="-21"/>
        <w:rPr>
          <w:sz w:val="24"/>
          <w:szCs w:val="24"/>
        </w:rPr>
      </w:pPr>
      <w:r>
        <w:rPr>
          <w:sz w:val="24"/>
          <w:szCs w:val="24"/>
        </w:rPr>
        <w:t xml:space="preserve">от 16.02.2016 №112                                                                                                    </w:t>
      </w:r>
    </w:p>
    <w:p w:rsidR="00E6598B" w:rsidRDefault="00E6598B" w:rsidP="00834A1F">
      <w:pPr>
        <w:shd w:val="clear" w:color="auto" w:fill="FFFFFF"/>
        <w:tabs>
          <w:tab w:val="left" w:pos="2424"/>
          <w:tab w:val="left" w:pos="3406"/>
        </w:tabs>
        <w:spacing w:before="137"/>
        <w:ind w:right="3253"/>
        <w:rPr>
          <w:sz w:val="24"/>
          <w:szCs w:val="24"/>
        </w:rPr>
      </w:pPr>
    </w:p>
    <w:tbl>
      <w:tblPr>
        <w:tblW w:w="0" w:type="auto"/>
        <w:tblInd w:w="-106" w:type="dxa"/>
        <w:tblLook w:val="00A0"/>
      </w:tblPr>
      <w:tblGrid>
        <w:gridCol w:w="5423"/>
      </w:tblGrid>
      <w:tr w:rsidR="00E6598B" w:rsidRPr="005A4AF4">
        <w:trPr>
          <w:trHeight w:val="905"/>
        </w:trPr>
        <w:tc>
          <w:tcPr>
            <w:tcW w:w="5423" w:type="dxa"/>
          </w:tcPr>
          <w:p w:rsidR="00E6598B" w:rsidRPr="005A4AF4" w:rsidRDefault="00E6598B" w:rsidP="00CC5741">
            <w:pPr>
              <w:jc w:val="both"/>
              <w:rPr>
                <w:sz w:val="24"/>
                <w:szCs w:val="24"/>
              </w:rPr>
            </w:pPr>
            <w:r>
              <w:rPr>
                <w:sz w:val="24"/>
                <w:szCs w:val="24"/>
              </w:rPr>
              <w:t>О назначении публичных слушаний по проекту решения Совета депутатов  МО «Фалилеевское сельское поселение» «О внесении изменений в Устав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tc>
      </w:tr>
    </w:tbl>
    <w:p w:rsidR="00E6598B" w:rsidRPr="00E22791" w:rsidRDefault="00E6598B" w:rsidP="004D017A">
      <w:pPr>
        <w:rPr>
          <w:b/>
          <w:bCs/>
          <w:sz w:val="32"/>
          <w:szCs w:val="32"/>
        </w:rPr>
      </w:pPr>
    </w:p>
    <w:p w:rsidR="00E6598B" w:rsidRDefault="00E6598B" w:rsidP="004D017A">
      <w:pPr>
        <w:ind w:left="180" w:firstLine="708"/>
        <w:jc w:val="both"/>
        <w:rPr>
          <w:sz w:val="24"/>
          <w:szCs w:val="24"/>
        </w:rPr>
      </w:pPr>
    </w:p>
    <w:p w:rsidR="00E6598B" w:rsidRDefault="00E6598B" w:rsidP="00FC1CD0">
      <w:pPr>
        <w:jc w:val="both"/>
        <w:rPr>
          <w:sz w:val="24"/>
          <w:szCs w:val="24"/>
        </w:rPr>
      </w:pPr>
      <w:r>
        <w:rPr>
          <w:sz w:val="24"/>
          <w:szCs w:val="24"/>
        </w:rPr>
        <w:t>В целях приведения</w:t>
      </w:r>
      <w:r w:rsidRPr="007C2E60">
        <w:rPr>
          <w:sz w:val="24"/>
          <w:szCs w:val="24"/>
        </w:rPr>
        <w:t xml:space="preserve"> </w:t>
      </w:r>
      <w:r>
        <w:rPr>
          <w:sz w:val="24"/>
          <w:szCs w:val="24"/>
        </w:rPr>
        <w:t>в соответствие с действующим законодательством Российской Федерации по местному самоуправлению Устава муниципального образования «Фалилеевское сельское поселение» муниципального образования «Кингисеппский муниципальный район» Ленинградской области, принятого решением Совета депутатов  муниципального образования «Фалилеевское сельское поселение» от 16.02.2016г № 107, в соответствии с Положением «Об утверждении порядка учета предложений по проекту Устава муниципального образования «Фалилеевское сельское поселение»  муниципального образования  «Кингисеппский муниципальный район» Ленинградской области, внесению в него изменений, а также участие граждан в его обсуждении», утвержденным решением Совета депутатов  Муниципального образования «Кингисеппский муниципальный район» от 10.03.2009 № 292, Советов депутатов Муниципального образования «Фалилеевское сельское поселение»</w:t>
      </w:r>
    </w:p>
    <w:p w:rsidR="00E6598B" w:rsidRDefault="00E6598B" w:rsidP="004D017A">
      <w:pPr>
        <w:jc w:val="both"/>
        <w:rPr>
          <w:b/>
          <w:bCs/>
          <w:sz w:val="24"/>
          <w:szCs w:val="24"/>
        </w:rPr>
      </w:pPr>
      <w:r w:rsidRPr="00A375D2">
        <w:rPr>
          <w:b/>
          <w:bCs/>
          <w:sz w:val="24"/>
          <w:szCs w:val="24"/>
        </w:rPr>
        <w:t xml:space="preserve"> </w:t>
      </w:r>
    </w:p>
    <w:p w:rsidR="00E6598B" w:rsidRDefault="00E6598B" w:rsidP="004D017A">
      <w:pPr>
        <w:jc w:val="both"/>
        <w:rPr>
          <w:b/>
          <w:bCs/>
          <w:sz w:val="24"/>
          <w:szCs w:val="24"/>
        </w:rPr>
      </w:pPr>
      <w:r w:rsidRPr="00A375D2">
        <w:rPr>
          <w:b/>
          <w:bCs/>
          <w:sz w:val="24"/>
          <w:szCs w:val="24"/>
        </w:rPr>
        <w:t xml:space="preserve"> РЕШИЛ:</w:t>
      </w:r>
    </w:p>
    <w:p w:rsidR="00E6598B" w:rsidRPr="00A375D2" w:rsidRDefault="00E6598B" w:rsidP="004D017A">
      <w:pPr>
        <w:jc w:val="both"/>
        <w:rPr>
          <w:sz w:val="24"/>
          <w:szCs w:val="24"/>
        </w:rPr>
      </w:pPr>
    </w:p>
    <w:p w:rsidR="00E6598B" w:rsidRDefault="00E6598B" w:rsidP="00DE724C">
      <w:pPr>
        <w:numPr>
          <w:ilvl w:val="0"/>
          <w:numId w:val="13"/>
        </w:numPr>
        <w:rPr>
          <w:sz w:val="24"/>
          <w:szCs w:val="24"/>
        </w:rPr>
      </w:pPr>
      <w:r>
        <w:rPr>
          <w:sz w:val="24"/>
          <w:szCs w:val="24"/>
        </w:rPr>
        <w:t>Вынести на публичные слушания проект решения Совета депутатов муниципального образования «Фалилеевское сельское поселение» муниципального образования «Кингисеппский муниципальный район»  «О внесении изменений  в Устав  муниципального образования «Фалилеевское сельское поселение» муниципального образования «Кингисеппский муниципальный район» Ленинградской области» (в новой редакции), принятого решением Совета депутатов муниципального образования «Фалилеевское сельское поселение» от 16.02.2016г, согласно приложению.</w:t>
      </w:r>
    </w:p>
    <w:p w:rsidR="00E6598B" w:rsidRDefault="00E6598B" w:rsidP="00DE724C">
      <w:pPr>
        <w:numPr>
          <w:ilvl w:val="0"/>
          <w:numId w:val="13"/>
        </w:numPr>
        <w:rPr>
          <w:sz w:val="24"/>
          <w:szCs w:val="24"/>
        </w:rPr>
      </w:pPr>
      <w:r>
        <w:rPr>
          <w:sz w:val="24"/>
          <w:szCs w:val="24"/>
        </w:rPr>
        <w:t>Назначить проведение публичных слушаний по проекту решения Совета</w:t>
      </w:r>
      <w:r w:rsidRPr="00255CC6">
        <w:rPr>
          <w:sz w:val="24"/>
          <w:szCs w:val="24"/>
        </w:rPr>
        <w:t xml:space="preserve"> </w:t>
      </w:r>
      <w:r>
        <w:rPr>
          <w:sz w:val="24"/>
          <w:szCs w:val="24"/>
        </w:rPr>
        <w:t>муниципального образования «Фалилеевское сельское поселение» муниципального образования «Кингисеппский муниципальный район» Ленинградской области «О внесении изменений в Устав  муниципального образования «Фалилеевское сельское поселение» муниципального образования «Кингисеппский муниципальный район» Ленинградской области, согласно приложению на 17.03.2016г в 13 час. 00 мин, в здании администрации муниципального образования «Фалилеевское сельское поселение», по адресу : д.Фалилеево, дом 34 (библиотека)</w:t>
      </w:r>
    </w:p>
    <w:p w:rsidR="00E6598B" w:rsidRDefault="00E6598B" w:rsidP="00DE724C">
      <w:pPr>
        <w:numPr>
          <w:ilvl w:val="0"/>
          <w:numId w:val="13"/>
        </w:numPr>
        <w:rPr>
          <w:sz w:val="24"/>
          <w:szCs w:val="24"/>
        </w:rPr>
      </w:pPr>
      <w:r>
        <w:rPr>
          <w:sz w:val="24"/>
          <w:szCs w:val="24"/>
        </w:rPr>
        <w:t>Утвердить комиссию по проведению публичных слушаний в следующем составе:</w:t>
      </w:r>
    </w:p>
    <w:p w:rsidR="00E6598B" w:rsidRDefault="00E6598B" w:rsidP="00A56E8E">
      <w:pPr>
        <w:ind w:left="1080"/>
        <w:rPr>
          <w:sz w:val="24"/>
          <w:szCs w:val="24"/>
        </w:rPr>
      </w:pPr>
      <w:r>
        <w:rPr>
          <w:b/>
          <w:bCs/>
          <w:sz w:val="24"/>
          <w:szCs w:val="24"/>
        </w:rPr>
        <w:t xml:space="preserve">Председатель комиссии: </w:t>
      </w:r>
      <w:r w:rsidRPr="00A56E8E">
        <w:rPr>
          <w:b/>
          <w:bCs/>
          <w:sz w:val="24"/>
          <w:szCs w:val="24"/>
        </w:rPr>
        <w:t>Лыткин И.Б.</w:t>
      </w:r>
      <w:r>
        <w:rPr>
          <w:sz w:val="24"/>
          <w:szCs w:val="24"/>
        </w:rPr>
        <w:t xml:space="preserve"> – Глава муниципального образования «Фалилеевское сельское поселение»</w:t>
      </w:r>
    </w:p>
    <w:p w:rsidR="00E6598B" w:rsidRDefault="00E6598B" w:rsidP="00A56E8E">
      <w:pPr>
        <w:ind w:left="1080"/>
        <w:rPr>
          <w:sz w:val="24"/>
          <w:szCs w:val="24"/>
        </w:rPr>
      </w:pPr>
      <w:r w:rsidRPr="00A56E8E">
        <w:rPr>
          <w:b/>
          <w:bCs/>
          <w:sz w:val="24"/>
          <w:szCs w:val="24"/>
        </w:rPr>
        <w:t xml:space="preserve">Члены комиссии: </w:t>
      </w:r>
      <w:r>
        <w:rPr>
          <w:b/>
          <w:bCs/>
          <w:sz w:val="24"/>
          <w:szCs w:val="24"/>
        </w:rPr>
        <w:t xml:space="preserve">Левина С.В.- </w:t>
      </w:r>
      <w:r>
        <w:rPr>
          <w:sz w:val="24"/>
          <w:szCs w:val="24"/>
        </w:rPr>
        <w:t>депутат Совета депутатов муниципального образования «Фалилеевское сельское поселение»</w:t>
      </w:r>
    </w:p>
    <w:p w:rsidR="00E6598B" w:rsidRDefault="00E6598B" w:rsidP="00BE6777">
      <w:pPr>
        <w:ind w:left="1080"/>
        <w:rPr>
          <w:sz w:val="24"/>
          <w:szCs w:val="24"/>
        </w:rPr>
      </w:pPr>
      <w:r>
        <w:rPr>
          <w:b/>
          <w:bCs/>
          <w:sz w:val="24"/>
          <w:szCs w:val="24"/>
        </w:rPr>
        <w:t xml:space="preserve">                                  Ковалев А.</w:t>
      </w:r>
      <w:r w:rsidRPr="00BE6777">
        <w:rPr>
          <w:b/>
          <w:bCs/>
          <w:sz w:val="24"/>
          <w:szCs w:val="24"/>
        </w:rPr>
        <w:t>Н</w:t>
      </w:r>
      <w:r>
        <w:rPr>
          <w:sz w:val="24"/>
          <w:szCs w:val="24"/>
        </w:rPr>
        <w:t>. - депутат Совета депутатов муниципального образования «Фалилеевское сельское поселение»</w:t>
      </w:r>
    </w:p>
    <w:p w:rsidR="00E6598B" w:rsidRDefault="00E6598B" w:rsidP="00BE6777">
      <w:pPr>
        <w:ind w:left="1080"/>
        <w:rPr>
          <w:sz w:val="24"/>
          <w:szCs w:val="24"/>
        </w:rPr>
      </w:pPr>
      <w:r>
        <w:rPr>
          <w:sz w:val="24"/>
          <w:szCs w:val="24"/>
        </w:rPr>
        <w:t xml:space="preserve">                                  </w:t>
      </w:r>
      <w:r w:rsidRPr="00BE6777">
        <w:rPr>
          <w:b/>
          <w:bCs/>
          <w:sz w:val="24"/>
          <w:szCs w:val="24"/>
        </w:rPr>
        <w:t>Устинова Н.В.</w:t>
      </w:r>
      <w:r>
        <w:rPr>
          <w:sz w:val="24"/>
          <w:szCs w:val="24"/>
        </w:rPr>
        <w:t xml:space="preserve"> - депутат Совета депутатов муниципального образования «Фалилеевское сельское поселение»</w:t>
      </w:r>
    </w:p>
    <w:p w:rsidR="00E6598B" w:rsidRDefault="00E6598B" w:rsidP="00BE6777">
      <w:pPr>
        <w:ind w:left="1080"/>
        <w:rPr>
          <w:sz w:val="24"/>
          <w:szCs w:val="24"/>
        </w:rPr>
      </w:pPr>
      <w:r>
        <w:rPr>
          <w:b/>
          <w:bCs/>
          <w:sz w:val="24"/>
          <w:szCs w:val="24"/>
        </w:rPr>
        <w:t>Секретарь комиссии Жукова Ю.</w:t>
      </w:r>
      <w:r w:rsidRPr="00BE6777">
        <w:rPr>
          <w:b/>
          <w:bCs/>
          <w:sz w:val="24"/>
          <w:szCs w:val="24"/>
        </w:rPr>
        <w:t>В</w:t>
      </w:r>
      <w:r>
        <w:rPr>
          <w:sz w:val="24"/>
          <w:szCs w:val="24"/>
        </w:rPr>
        <w:t>. – специалист администрации муниципальное образование «Фалилеевское сельское поселение»</w:t>
      </w:r>
    </w:p>
    <w:p w:rsidR="00E6598B" w:rsidRDefault="00E6598B" w:rsidP="002F23D0">
      <w:pPr>
        <w:rPr>
          <w:sz w:val="24"/>
          <w:szCs w:val="24"/>
        </w:rPr>
      </w:pPr>
      <w:r>
        <w:rPr>
          <w:sz w:val="24"/>
          <w:szCs w:val="24"/>
        </w:rPr>
        <w:t xml:space="preserve">            4.   Учет предложений и замечаний по проекту решения «О внесении изменений в </w:t>
      </w:r>
    </w:p>
    <w:p w:rsidR="00E6598B" w:rsidRDefault="00E6598B" w:rsidP="00B403AC">
      <w:pPr>
        <w:ind w:left="1080"/>
        <w:rPr>
          <w:sz w:val="24"/>
          <w:szCs w:val="24"/>
        </w:rPr>
      </w:pPr>
      <w:r>
        <w:rPr>
          <w:sz w:val="24"/>
          <w:szCs w:val="24"/>
        </w:rPr>
        <w:t>Устав муниципального образования «Фалилеевское сельское поселение» муниципального образования «Кингисеппский муниципальный район»» Ленинградской области» осуществляется в следующим порядке:</w:t>
      </w:r>
    </w:p>
    <w:p w:rsidR="00E6598B" w:rsidRDefault="00E6598B" w:rsidP="002F23D0">
      <w:pPr>
        <w:numPr>
          <w:ilvl w:val="0"/>
          <w:numId w:val="14"/>
        </w:numPr>
        <w:rPr>
          <w:sz w:val="24"/>
          <w:szCs w:val="24"/>
        </w:rPr>
      </w:pPr>
      <w:r>
        <w:rPr>
          <w:sz w:val="24"/>
          <w:szCs w:val="24"/>
        </w:rPr>
        <w:t>предложения и замечания по проекту решения направляются до 29.02.2016 года в письменном виде, по адресу : д.Фалилеево, дом 34, здание администрации муниципального образования «Фалилеевское сельское поселение», для рассмотрения на комиссии по проведению публичных слушаний;</w:t>
      </w:r>
    </w:p>
    <w:p w:rsidR="00E6598B" w:rsidRDefault="00E6598B" w:rsidP="002F23D0">
      <w:pPr>
        <w:numPr>
          <w:ilvl w:val="0"/>
          <w:numId w:val="14"/>
        </w:numPr>
        <w:rPr>
          <w:sz w:val="24"/>
          <w:szCs w:val="24"/>
        </w:rPr>
      </w:pPr>
      <w:r>
        <w:rPr>
          <w:sz w:val="24"/>
          <w:szCs w:val="24"/>
        </w:rPr>
        <w:t>комиссия по проведению публичных слушаний до 09.03.2016 года рассматривает поступившие предложения и замечания по проекту решения.</w:t>
      </w:r>
    </w:p>
    <w:p w:rsidR="00E6598B" w:rsidRDefault="00E6598B" w:rsidP="00967DF8">
      <w:pPr>
        <w:numPr>
          <w:ilvl w:val="0"/>
          <w:numId w:val="15"/>
        </w:numPr>
        <w:rPr>
          <w:sz w:val="24"/>
          <w:szCs w:val="24"/>
        </w:rPr>
      </w:pPr>
      <w:r>
        <w:rPr>
          <w:sz w:val="24"/>
          <w:szCs w:val="24"/>
        </w:rPr>
        <w:t xml:space="preserve"> Настоящее решение подлежит официальному опубликованию в средствах </w:t>
      </w:r>
    </w:p>
    <w:p w:rsidR="00E6598B" w:rsidRDefault="00E6598B" w:rsidP="00967DF8">
      <w:pPr>
        <w:ind w:left="1080"/>
        <w:rPr>
          <w:sz w:val="24"/>
          <w:szCs w:val="24"/>
        </w:rPr>
      </w:pPr>
      <w:r>
        <w:rPr>
          <w:sz w:val="24"/>
          <w:szCs w:val="24"/>
        </w:rPr>
        <w:t xml:space="preserve"> массовой информации.</w:t>
      </w:r>
    </w:p>
    <w:p w:rsidR="00E6598B" w:rsidRDefault="00E6598B" w:rsidP="00967DF8">
      <w:pPr>
        <w:rPr>
          <w:sz w:val="24"/>
          <w:szCs w:val="24"/>
        </w:rPr>
      </w:pPr>
      <w:r>
        <w:rPr>
          <w:sz w:val="24"/>
          <w:szCs w:val="24"/>
        </w:rPr>
        <w:t xml:space="preserve">            6.    Контроль за исполнением настоящего решения оставляю за собой. </w:t>
      </w:r>
    </w:p>
    <w:p w:rsidR="00E6598B" w:rsidRDefault="00E6598B" w:rsidP="0014647D">
      <w:pPr>
        <w:rPr>
          <w:sz w:val="24"/>
          <w:szCs w:val="24"/>
        </w:rPr>
      </w:pPr>
    </w:p>
    <w:p w:rsidR="00E6598B" w:rsidRDefault="00E6598B" w:rsidP="0014647D">
      <w:pPr>
        <w:rPr>
          <w:sz w:val="24"/>
          <w:szCs w:val="24"/>
        </w:rPr>
      </w:pPr>
    </w:p>
    <w:p w:rsidR="00E6598B" w:rsidRPr="00133455" w:rsidRDefault="00E6598B" w:rsidP="0014647D">
      <w:pPr>
        <w:rPr>
          <w:sz w:val="24"/>
          <w:szCs w:val="24"/>
        </w:rPr>
      </w:pPr>
      <w:r w:rsidRPr="00133455">
        <w:rPr>
          <w:sz w:val="24"/>
          <w:szCs w:val="24"/>
        </w:rPr>
        <w:t>Заместитель  Главы муниципального</w:t>
      </w:r>
    </w:p>
    <w:p w:rsidR="00E6598B" w:rsidRPr="00133455" w:rsidRDefault="00E6598B" w:rsidP="0014647D">
      <w:pPr>
        <w:tabs>
          <w:tab w:val="left" w:pos="6912"/>
        </w:tabs>
        <w:rPr>
          <w:sz w:val="24"/>
          <w:szCs w:val="24"/>
        </w:rPr>
      </w:pPr>
      <w:r w:rsidRPr="00133455">
        <w:rPr>
          <w:sz w:val="24"/>
          <w:szCs w:val="24"/>
        </w:rPr>
        <w:t xml:space="preserve"> образования «Фалилеевское сельское</w:t>
      </w:r>
      <w:r w:rsidRPr="00133455">
        <w:rPr>
          <w:sz w:val="24"/>
          <w:szCs w:val="24"/>
        </w:rPr>
        <w:tab/>
        <w:t>Н.И. Никитина</w:t>
      </w:r>
    </w:p>
    <w:p w:rsidR="00E6598B" w:rsidRPr="00133455" w:rsidRDefault="00E6598B" w:rsidP="0014647D">
      <w:pPr>
        <w:rPr>
          <w:sz w:val="24"/>
          <w:szCs w:val="24"/>
        </w:rPr>
      </w:pPr>
      <w:r w:rsidRPr="00133455">
        <w:rPr>
          <w:sz w:val="24"/>
          <w:szCs w:val="24"/>
        </w:rPr>
        <w:t xml:space="preserve"> поселение»     </w:t>
      </w:r>
      <w:bookmarkStart w:id="0" w:name="_GoBack"/>
      <w:bookmarkEnd w:id="0"/>
      <w:r w:rsidRPr="00133455">
        <w:rPr>
          <w:sz w:val="24"/>
          <w:szCs w:val="24"/>
        </w:rPr>
        <w:tab/>
      </w:r>
    </w:p>
    <w:p w:rsidR="00E6598B" w:rsidRDefault="00E6598B" w:rsidP="0014647D">
      <w:pPr>
        <w:pStyle w:val="BodyTextIndent3"/>
        <w:ind w:left="0" w:right="247"/>
        <w:outlineLvl w:val="0"/>
        <w:rPr>
          <w:sz w:val="24"/>
          <w:szCs w:val="24"/>
        </w:rPr>
      </w:pPr>
    </w:p>
    <w:sectPr w:rsidR="00E6598B" w:rsidSect="00967DF8">
      <w:footerReference w:type="default" r:id="rId8"/>
      <w:type w:val="continuous"/>
      <w:pgSz w:w="11909" w:h="16834"/>
      <w:pgMar w:top="993" w:right="851" w:bottom="0" w:left="144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98B" w:rsidRDefault="00E6598B" w:rsidP="00BC1F09">
      <w:r>
        <w:separator/>
      </w:r>
    </w:p>
  </w:endnote>
  <w:endnote w:type="continuationSeparator" w:id="0">
    <w:p w:rsidR="00E6598B" w:rsidRDefault="00E6598B" w:rsidP="00BC1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8B" w:rsidRDefault="00E6598B">
    <w:pPr>
      <w:pStyle w:val="Footer"/>
      <w:jc w:val="right"/>
    </w:pPr>
    <w:fldSimple w:instr="PAGE   \* MERGEFORMAT">
      <w:r>
        <w:rPr>
          <w:noProof/>
        </w:rPr>
        <w:t>2</w:t>
      </w:r>
    </w:fldSimple>
  </w:p>
  <w:p w:rsidR="00E6598B" w:rsidRDefault="00E659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98B" w:rsidRDefault="00E6598B" w:rsidP="00BC1F09">
      <w:r>
        <w:separator/>
      </w:r>
    </w:p>
  </w:footnote>
  <w:footnote w:type="continuationSeparator" w:id="0">
    <w:p w:rsidR="00E6598B" w:rsidRDefault="00E6598B" w:rsidP="00BC1F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71B"/>
    <w:multiLevelType w:val="multilevel"/>
    <w:tmpl w:val="185844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
    <w:nsid w:val="104268E4"/>
    <w:multiLevelType w:val="hybridMultilevel"/>
    <w:tmpl w:val="9B02232A"/>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
    <w:nsid w:val="12190F3D"/>
    <w:multiLevelType w:val="hybridMultilevel"/>
    <w:tmpl w:val="9E048D6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6B03AB"/>
    <w:multiLevelType w:val="hybridMultilevel"/>
    <w:tmpl w:val="5C9E7204"/>
    <w:lvl w:ilvl="0" w:tplc="55C01B1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E6703DB"/>
    <w:multiLevelType w:val="multilevel"/>
    <w:tmpl w:val="38847D6A"/>
    <w:lvl w:ilvl="0">
      <w:start w:val="4"/>
      <w:numFmt w:val="decimal"/>
      <w:lvlText w:val="%1."/>
      <w:lvlJc w:val="left"/>
      <w:pPr>
        <w:ind w:left="390" w:hanging="390"/>
      </w:pPr>
      <w:rPr>
        <w:rFonts w:hint="default"/>
      </w:rPr>
    </w:lvl>
    <w:lvl w:ilvl="1">
      <w:start w:val="1"/>
      <w:numFmt w:val="decimal"/>
      <w:lvlText w:val="%1.%2."/>
      <w:lvlJc w:val="left"/>
      <w:pPr>
        <w:ind w:left="1425" w:hanging="720"/>
      </w:pPr>
      <w:rPr>
        <w:rFonts w:hint="default"/>
        <w:b w:val="0"/>
        <w:bCs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5">
    <w:nsid w:val="25487A75"/>
    <w:multiLevelType w:val="hybridMultilevel"/>
    <w:tmpl w:val="87820D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C741139"/>
    <w:multiLevelType w:val="hybridMultilevel"/>
    <w:tmpl w:val="65AAA5CC"/>
    <w:lvl w:ilvl="0" w:tplc="4E72E5E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2E5E1905"/>
    <w:multiLevelType w:val="hybridMultilevel"/>
    <w:tmpl w:val="D1A09872"/>
    <w:lvl w:ilvl="0" w:tplc="237A6BCC">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2DF40ED"/>
    <w:multiLevelType w:val="singleLevel"/>
    <w:tmpl w:val="1722C5A6"/>
    <w:lvl w:ilvl="0">
      <w:start w:val="1"/>
      <w:numFmt w:val="decimal"/>
      <w:lvlText w:val="%1."/>
      <w:legacy w:legacy="1" w:legacySpace="0" w:legacyIndent="293"/>
      <w:lvlJc w:val="left"/>
      <w:rPr>
        <w:rFonts w:ascii="Times New Roman" w:hAnsi="Times New Roman" w:cs="Times New Roman" w:hint="default"/>
      </w:rPr>
    </w:lvl>
  </w:abstractNum>
  <w:abstractNum w:abstractNumId="9">
    <w:nsid w:val="432360D7"/>
    <w:multiLevelType w:val="hybridMultilevel"/>
    <w:tmpl w:val="5936EC80"/>
    <w:lvl w:ilvl="0" w:tplc="B3D20BCC">
      <w:start w:val="1"/>
      <w:numFmt w:val="decimal"/>
      <w:lvlText w:val="%1."/>
      <w:lvlJc w:val="left"/>
      <w:pPr>
        <w:ind w:left="1789" w:hanging="108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F3315CF"/>
    <w:multiLevelType w:val="hybridMultilevel"/>
    <w:tmpl w:val="64F694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7E41E33"/>
    <w:multiLevelType w:val="hybridMultilevel"/>
    <w:tmpl w:val="DDB06C8A"/>
    <w:lvl w:ilvl="0" w:tplc="FB00CE5A">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2">
    <w:nsid w:val="5F0F1391"/>
    <w:multiLevelType w:val="hybridMultilevel"/>
    <w:tmpl w:val="377052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0630045"/>
    <w:multiLevelType w:val="hybridMultilevel"/>
    <w:tmpl w:val="D60AF3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4B337C8"/>
    <w:multiLevelType w:val="hybridMultilevel"/>
    <w:tmpl w:val="E8685CEA"/>
    <w:lvl w:ilvl="0" w:tplc="4E72E5E6">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8"/>
  </w:num>
  <w:num w:numId="2">
    <w:abstractNumId w:val="5"/>
  </w:num>
  <w:num w:numId="3">
    <w:abstractNumId w:val="11"/>
  </w:num>
  <w:num w:numId="4">
    <w:abstractNumId w:val="13"/>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9"/>
  </w:num>
  <w:num w:numId="10">
    <w:abstractNumId w:val="12"/>
  </w:num>
  <w:num w:numId="11">
    <w:abstractNumId w:val="3"/>
  </w:num>
  <w:num w:numId="12">
    <w:abstractNumId w:val="2"/>
  </w:num>
  <w:num w:numId="13">
    <w:abstractNumId w:val="6"/>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68D"/>
    <w:rsid w:val="00010EC6"/>
    <w:rsid w:val="0002480E"/>
    <w:rsid w:val="000667EB"/>
    <w:rsid w:val="00072B7B"/>
    <w:rsid w:val="000E3F7D"/>
    <w:rsid w:val="00105167"/>
    <w:rsid w:val="001176F3"/>
    <w:rsid w:val="00132B5F"/>
    <w:rsid w:val="00133455"/>
    <w:rsid w:val="0014647D"/>
    <w:rsid w:val="00147DBD"/>
    <w:rsid w:val="00157A4B"/>
    <w:rsid w:val="0016335F"/>
    <w:rsid w:val="00166E39"/>
    <w:rsid w:val="001742CB"/>
    <w:rsid w:val="0017532C"/>
    <w:rsid w:val="00180F2B"/>
    <w:rsid w:val="001A4E86"/>
    <w:rsid w:val="001B11E9"/>
    <w:rsid w:val="001B6FDB"/>
    <w:rsid w:val="001C1E50"/>
    <w:rsid w:val="001E28B3"/>
    <w:rsid w:val="001E2C5A"/>
    <w:rsid w:val="002134DB"/>
    <w:rsid w:val="0022152C"/>
    <w:rsid w:val="00230865"/>
    <w:rsid w:val="00230FAF"/>
    <w:rsid w:val="00232D55"/>
    <w:rsid w:val="00255CC6"/>
    <w:rsid w:val="00257B43"/>
    <w:rsid w:val="00260CFF"/>
    <w:rsid w:val="002668CF"/>
    <w:rsid w:val="002A3C24"/>
    <w:rsid w:val="002A3E12"/>
    <w:rsid w:val="002A4637"/>
    <w:rsid w:val="002B4474"/>
    <w:rsid w:val="002C0995"/>
    <w:rsid w:val="002C3F40"/>
    <w:rsid w:val="002C7E86"/>
    <w:rsid w:val="002D25DB"/>
    <w:rsid w:val="002D3496"/>
    <w:rsid w:val="002D7B5A"/>
    <w:rsid w:val="002E3924"/>
    <w:rsid w:val="002F23D0"/>
    <w:rsid w:val="002F7581"/>
    <w:rsid w:val="00391F2C"/>
    <w:rsid w:val="003A0061"/>
    <w:rsid w:val="003A77A0"/>
    <w:rsid w:val="003B00F9"/>
    <w:rsid w:val="003C2692"/>
    <w:rsid w:val="003E5903"/>
    <w:rsid w:val="0040076E"/>
    <w:rsid w:val="0041242A"/>
    <w:rsid w:val="0041782A"/>
    <w:rsid w:val="00441C03"/>
    <w:rsid w:val="0044537E"/>
    <w:rsid w:val="0047297B"/>
    <w:rsid w:val="00472D6E"/>
    <w:rsid w:val="0047362F"/>
    <w:rsid w:val="004869AB"/>
    <w:rsid w:val="004959A8"/>
    <w:rsid w:val="004C127D"/>
    <w:rsid w:val="004C3BB5"/>
    <w:rsid w:val="004D017A"/>
    <w:rsid w:val="00507365"/>
    <w:rsid w:val="005733D9"/>
    <w:rsid w:val="005771AF"/>
    <w:rsid w:val="0059656A"/>
    <w:rsid w:val="00596D54"/>
    <w:rsid w:val="005A4AF4"/>
    <w:rsid w:val="005C339B"/>
    <w:rsid w:val="005C63B7"/>
    <w:rsid w:val="005E3A53"/>
    <w:rsid w:val="005E7D4E"/>
    <w:rsid w:val="00601166"/>
    <w:rsid w:val="00627586"/>
    <w:rsid w:val="00634A83"/>
    <w:rsid w:val="0063506A"/>
    <w:rsid w:val="006436F8"/>
    <w:rsid w:val="00646901"/>
    <w:rsid w:val="00663F65"/>
    <w:rsid w:val="0067345C"/>
    <w:rsid w:val="00676FB5"/>
    <w:rsid w:val="006A7CE2"/>
    <w:rsid w:val="006B0F22"/>
    <w:rsid w:val="006D3405"/>
    <w:rsid w:val="006E1930"/>
    <w:rsid w:val="006E748D"/>
    <w:rsid w:val="0071272E"/>
    <w:rsid w:val="00745E41"/>
    <w:rsid w:val="00750035"/>
    <w:rsid w:val="0075172E"/>
    <w:rsid w:val="00753CC3"/>
    <w:rsid w:val="00757C78"/>
    <w:rsid w:val="00775DE6"/>
    <w:rsid w:val="007849D9"/>
    <w:rsid w:val="0078568D"/>
    <w:rsid w:val="007866DA"/>
    <w:rsid w:val="00794042"/>
    <w:rsid w:val="007A494C"/>
    <w:rsid w:val="007B6AB7"/>
    <w:rsid w:val="007C0084"/>
    <w:rsid w:val="007C2E60"/>
    <w:rsid w:val="007D1F24"/>
    <w:rsid w:val="00800E89"/>
    <w:rsid w:val="00814B5C"/>
    <w:rsid w:val="00834A1F"/>
    <w:rsid w:val="008905D7"/>
    <w:rsid w:val="008A3FBB"/>
    <w:rsid w:val="008E255A"/>
    <w:rsid w:val="008E3147"/>
    <w:rsid w:val="008E606A"/>
    <w:rsid w:val="00921D6C"/>
    <w:rsid w:val="00954033"/>
    <w:rsid w:val="00967DF8"/>
    <w:rsid w:val="009E6C07"/>
    <w:rsid w:val="00A0314B"/>
    <w:rsid w:val="00A314DB"/>
    <w:rsid w:val="00A375D2"/>
    <w:rsid w:val="00A44445"/>
    <w:rsid w:val="00A54103"/>
    <w:rsid w:val="00A56E8E"/>
    <w:rsid w:val="00A90B72"/>
    <w:rsid w:val="00A93E02"/>
    <w:rsid w:val="00AA0110"/>
    <w:rsid w:val="00AA2E63"/>
    <w:rsid w:val="00B07867"/>
    <w:rsid w:val="00B25303"/>
    <w:rsid w:val="00B343DE"/>
    <w:rsid w:val="00B403AC"/>
    <w:rsid w:val="00B514D2"/>
    <w:rsid w:val="00B51BE7"/>
    <w:rsid w:val="00B84643"/>
    <w:rsid w:val="00B86402"/>
    <w:rsid w:val="00BB7D18"/>
    <w:rsid w:val="00BC1F09"/>
    <w:rsid w:val="00BD5A77"/>
    <w:rsid w:val="00BE1226"/>
    <w:rsid w:val="00BE243F"/>
    <w:rsid w:val="00BE4311"/>
    <w:rsid w:val="00BE6777"/>
    <w:rsid w:val="00BF755B"/>
    <w:rsid w:val="00C04B96"/>
    <w:rsid w:val="00C222BD"/>
    <w:rsid w:val="00C239CA"/>
    <w:rsid w:val="00C2611C"/>
    <w:rsid w:val="00C347C8"/>
    <w:rsid w:val="00C47238"/>
    <w:rsid w:val="00C70378"/>
    <w:rsid w:val="00CA6E8E"/>
    <w:rsid w:val="00CC05B3"/>
    <w:rsid w:val="00CC5741"/>
    <w:rsid w:val="00D121B9"/>
    <w:rsid w:val="00D15F66"/>
    <w:rsid w:val="00D17096"/>
    <w:rsid w:val="00D3695D"/>
    <w:rsid w:val="00D57A57"/>
    <w:rsid w:val="00D66BDF"/>
    <w:rsid w:val="00D74217"/>
    <w:rsid w:val="00D768EB"/>
    <w:rsid w:val="00DE724C"/>
    <w:rsid w:val="00DF729A"/>
    <w:rsid w:val="00E0750B"/>
    <w:rsid w:val="00E22791"/>
    <w:rsid w:val="00E435DF"/>
    <w:rsid w:val="00E46102"/>
    <w:rsid w:val="00E5068F"/>
    <w:rsid w:val="00E6141A"/>
    <w:rsid w:val="00E65018"/>
    <w:rsid w:val="00E6598B"/>
    <w:rsid w:val="00E97E93"/>
    <w:rsid w:val="00EA51AA"/>
    <w:rsid w:val="00EA7007"/>
    <w:rsid w:val="00ED1DDA"/>
    <w:rsid w:val="00EE1208"/>
    <w:rsid w:val="00EE146E"/>
    <w:rsid w:val="00EF21C6"/>
    <w:rsid w:val="00F05DF7"/>
    <w:rsid w:val="00F15E5F"/>
    <w:rsid w:val="00F4770B"/>
    <w:rsid w:val="00F5330D"/>
    <w:rsid w:val="00F75995"/>
    <w:rsid w:val="00F96A89"/>
    <w:rsid w:val="00FA0E43"/>
    <w:rsid w:val="00FA3995"/>
    <w:rsid w:val="00FC1CD0"/>
    <w:rsid w:val="00FC2820"/>
    <w:rsid w:val="00FC55D5"/>
    <w:rsid w:val="00FD5AA1"/>
    <w:rsid w:val="00FF1B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166"/>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B51BE7"/>
    <w:pPr>
      <w:spacing w:before="108" w:after="108"/>
      <w:jc w:val="center"/>
      <w:outlineLvl w:val="0"/>
    </w:pPr>
    <w:rPr>
      <w:rFonts w:ascii="Arial" w:hAnsi="Arial" w:cs="Arial"/>
      <w:b/>
      <w:bCs/>
      <w:color w:val="00008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152C"/>
    <w:rPr>
      <w:rFonts w:ascii="Cambria" w:hAnsi="Cambria" w:cs="Cambria"/>
      <w:b/>
      <w:bCs/>
      <w:kern w:val="32"/>
      <w:sz w:val="32"/>
      <w:szCs w:val="32"/>
    </w:rPr>
  </w:style>
  <w:style w:type="paragraph" w:customStyle="1" w:styleId="a">
    <w:name w:val="Стиль"/>
    <w:basedOn w:val="Normal"/>
    <w:uiPriority w:val="99"/>
    <w:rsid w:val="00F96A89"/>
    <w:pPr>
      <w:widowControl/>
      <w:autoSpaceDE/>
      <w:autoSpaceDN/>
      <w:adjustRightInd/>
      <w:spacing w:after="160" w:line="240" w:lineRule="exact"/>
    </w:pPr>
    <w:rPr>
      <w:rFonts w:ascii="Arial" w:hAnsi="Arial" w:cs="Arial"/>
      <w:lang w:val="en-US" w:eastAsia="en-US"/>
    </w:rPr>
  </w:style>
  <w:style w:type="paragraph" w:customStyle="1" w:styleId="1">
    <w:name w:val="Знак Знак Знак1 Знак"/>
    <w:basedOn w:val="Normal"/>
    <w:uiPriority w:val="99"/>
    <w:rsid w:val="00921D6C"/>
    <w:pPr>
      <w:widowControl/>
      <w:autoSpaceDE/>
      <w:autoSpaceDN/>
      <w:adjustRightInd/>
      <w:spacing w:after="160" w:line="240" w:lineRule="exact"/>
    </w:pPr>
    <w:rPr>
      <w:rFonts w:ascii="Arial" w:hAnsi="Arial" w:cs="Arial"/>
      <w:lang w:val="en-US" w:eastAsia="en-US"/>
    </w:rPr>
  </w:style>
  <w:style w:type="table" w:styleId="TableGrid">
    <w:name w:val="Table Grid"/>
    <w:basedOn w:val="TableNormal"/>
    <w:uiPriority w:val="99"/>
    <w:rsid w:val="002D25DB"/>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646901"/>
    <w:pPr>
      <w:widowControl/>
      <w:autoSpaceDE/>
      <w:autoSpaceDN/>
      <w:adjustRightInd/>
      <w:jc w:val="both"/>
    </w:pPr>
    <w:rPr>
      <w:sz w:val="24"/>
      <w:szCs w:val="24"/>
    </w:rPr>
  </w:style>
  <w:style w:type="character" w:customStyle="1" w:styleId="BodyTextChar">
    <w:name w:val="Body Text Char"/>
    <w:basedOn w:val="DefaultParagraphFont"/>
    <w:link w:val="BodyText"/>
    <w:uiPriority w:val="99"/>
    <w:semiHidden/>
    <w:locked/>
    <w:rsid w:val="0022152C"/>
    <w:rPr>
      <w:sz w:val="20"/>
      <w:szCs w:val="20"/>
    </w:rPr>
  </w:style>
  <w:style w:type="paragraph" w:styleId="Header">
    <w:name w:val="header"/>
    <w:basedOn w:val="Normal"/>
    <w:link w:val="HeaderChar"/>
    <w:uiPriority w:val="99"/>
    <w:rsid w:val="00BC1F09"/>
    <w:pPr>
      <w:tabs>
        <w:tab w:val="center" w:pos="4677"/>
        <w:tab w:val="right" w:pos="9355"/>
      </w:tabs>
    </w:pPr>
  </w:style>
  <w:style w:type="character" w:customStyle="1" w:styleId="HeaderChar">
    <w:name w:val="Header Char"/>
    <w:basedOn w:val="DefaultParagraphFont"/>
    <w:link w:val="Header"/>
    <w:uiPriority w:val="99"/>
    <w:locked/>
    <w:rsid w:val="00BC1F09"/>
  </w:style>
  <w:style w:type="paragraph" w:styleId="Footer">
    <w:name w:val="footer"/>
    <w:basedOn w:val="Normal"/>
    <w:link w:val="FooterChar"/>
    <w:uiPriority w:val="99"/>
    <w:rsid w:val="00BC1F09"/>
    <w:pPr>
      <w:tabs>
        <w:tab w:val="center" w:pos="4677"/>
        <w:tab w:val="right" w:pos="9355"/>
      </w:tabs>
    </w:pPr>
  </w:style>
  <w:style w:type="character" w:customStyle="1" w:styleId="FooterChar">
    <w:name w:val="Footer Char"/>
    <w:basedOn w:val="DefaultParagraphFont"/>
    <w:link w:val="Footer"/>
    <w:uiPriority w:val="99"/>
    <w:locked/>
    <w:rsid w:val="00BC1F09"/>
  </w:style>
  <w:style w:type="paragraph" w:styleId="BodyTextIndent">
    <w:name w:val="Body Text Indent"/>
    <w:basedOn w:val="Normal"/>
    <w:link w:val="BodyTextIndentChar"/>
    <w:uiPriority w:val="99"/>
    <w:rsid w:val="004D017A"/>
    <w:pPr>
      <w:spacing w:after="120"/>
      <w:ind w:left="283"/>
    </w:pPr>
  </w:style>
  <w:style w:type="character" w:customStyle="1" w:styleId="BodyTextIndentChar">
    <w:name w:val="Body Text Indent Char"/>
    <w:basedOn w:val="DefaultParagraphFont"/>
    <w:link w:val="BodyTextIndent"/>
    <w:uiPriority w:val="99"/>
    <w:locked/>
    <w:rsid w:val="004D017A"/>
  </w:style>
  <w:style w:type="paragraph" w:customStyle="1" w:styleId="ConsTitle">
    <w:name w:val="ConsTitle"/>
    <w:uiPriority w:val="99"/>
    <w:rsid w:val="004D017A"/>
    <w:pPr>
      <w:widowControl w:val="0"/>
      <w:autoSpaceDE w:val="0"/>
      <w:autoSpaceDN w:val="0"/>
      <w:adjustRightInd w:val="0"/>
      <w:ind w:right="19772"/>
    </w:pPr>
    <w:rPr>
      <w:rFonts w:ascii="Arial" w:hAnsi="Arial" w:cs="Arial"/>
      <w:b/>
      <w:bCs/>
      <w:sz w:val="16"/>
      <w:szCs w:val="16"/>
      <w:lang w:eastAsia="en-US"/>
    </w:rPr>
  </w:style>
  <w:style w:type="paragraph" w:styleId="BodyTextIndent3">
    <w:name w:val="Body Text Indent 3"/>
    <w:basedOn w:val="Normal"/>
    <w:link w:val="BodyTextIndent3Char"/>
    <w:uiPriority w:val="99"/>
    <w:rsid w:val="004D017A"/>
    <w:pPr>
      <w:widowControl/>
      <w:autoSpaceDE/>
      <w:autoSpaceDN/>
      <w:adjustRightInd/>
      <w:spacing w:after="120"/>
      <w:ind w:left="283"/>
    </w:pPr>
    <w:rPr>
      <w:sz w:val="16"/>
      <w:szCs w:val="16"/>
    </w:rPr>
  </w:style>
  <w:style w:type="character" w:customStyle="1" w:styleId="BodyTextIndent3Char">
    <w:name w:val="Body Text Indent 3 Char"/>
    <w:basedOn w:val="DefaultParagraphFont"/>
    <w:link w:val="BodyTextIndent3"/>
    <w:uiPriority w:val="99"/>
    <w:locked/>
    <w:rsid w:val="004D017A"/>
    <w:rPr>
      <w:sz w:val="16"/>
      <w:szCs w:val="16"/>
    </w:rPr>
  </w:style>
  <w:style w:type="paragraph" w:styleId="BalloonText">
    <w:name w:val="Balloon Text"/>
    <w:basedOn w:val="Normal"/>
    <w:link w:val="BalloonTextChar"/>
    <w:uiPriority w:val="99"/>
    <w:semiHidden/>
    <w:rsid w:val="006D3405"/>
    <w:rPr>
      <w:rFonts w:ascii="Tahoma" w:hAnsi="Tahoma" w:cs="Tahoma"/>
      <w:sz w:val="16"/>
      <w:szCs w:val="16"/>
    </w:rPr>
  </w:style>
  <w:style w:type="character" w:customStyle="1" w:styleId="BalloonTextChar">
    <w:name w:val="Balloon Text Char"/>
    <w:basedOn w:val="DefaultParagraphFont"/>
    <w:link w:val="BalloonText"/>
    <w:uiPriority w:val="99"/>
    <w:locked/>
    <w:rsid w:val="006D34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062430">
      <w:marLeft w:val="0"/>
      <w:marRight w:val="0"/>
      <w:marTop w:val="0"/>
      <w:marBottom w:val="0"/>
      <w:divBdr>
        <w:top w:val="none" w:sz="0" w:space="0" w:color="auto"/>
        <w:left w:val="none" w:sz="0" w:space="0" w:color="auto"/>
        <w:bottom w:val="none" w:sz="0" w:space="0" w:color="auto"/>
        <w:right w:val="none" w:sz="0" w:space="0" w:color="auto"/>
      </w:divBdr>
    </w:div>
    <w:div w:id="346062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184</TotalTime>
  <Pages>2</Pages>
  <Words>638</Words>
  <Characters>3642</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 ТОСНЕНСКИЙ РАЙОН</dc:title>
  <dc:subject/>
  <dc:creator>*</dc:creator>
  <cp:keywords/>
  <dc:description/>
  <cp:lastModifiedBy>admin</cp:lastModifiedBy>
  <cp:revision>3</cp:revision>
  <cp:lastPrinted>2016-02-25T10:40:00Z</cp:lastPrinted>
  <dcterms:created xsi:type="dcterms:W3CDTF">2016-02-25T07:55:00Z</dcterms:created>
  <dcterms:modified xsi:type="dcterms:W3CDTF">2016-02-25T10:44:00Z</dcterms:modified>
</cp:coreProperties>
</file>